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E76B4" w14:textId="77777777" w:rsidR="0021166D" w:rsidRDefault="0021166D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7C325BFF" w14:textId="77777777" w:rsidR="003A318F" w:rsidRDefault="003A318F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69B20CC" w14:textId="6C9BC2CC" w:rsidR="003A318F" w:rsidRDefault="003A318F" w:rsidP="00BD2A95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  <w:r>
        <w:rPr>
          <w:sz w:val="24"/>
        </w:rPr>
        <w:tab/>
      </w:r>
    </w:p>
    <w:p w14:paraId="74954E59" w14:textId="79B31060" w:rsidR="00BD2A95" w:rsidRDefault="005757FF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2468F38E" w14:textId="77777777" w:rsidR="00460C1F" w:rsidRDefault="00460C1F" w:rsidP="00460C1F">
      <w:pPr>
        <w:pStyle w:val="Nadpis1"/>
        <w:rPr>
          <w:b w:val="0"/>
        </w:rPr>
      </w:pPr>
      <w:r>
        <w:t>Kontaktní formulář, Oznámení</w:t>
      </w:r>
    </w:p>
    <w:p w14:paraId="695462A7" w14:textId="77777777" w:rsidR="00460C1F" w:rsidRDefault="00460C1F" w:rsidP="00460C1F">
      <w:pPr>
        <w:pStyle w:val="Nadpis2"/>
        <w:rPr>
          <w:b/>
        </w:rPr>
      </w:pPr>
      <w:r>
        <w:t>podle směrnice Evropského parlamentu a Rady (EU) 2019/1937 ze dne 23. října 2019 o ochraně osob, které oznamují porušení práva Unie</w:t>
      </w:r>
    </w:p>
    <w:tbl>
      <w:tblPr>
        <w:tblStyle w:val="Mkatabulky"/>
        <w:tblW w:w="0" w:type="auto"/>
        <w:tblInd w:w="0" w:type="dxa"/>
        <w:tblBorders>
          <w:top w:val="single" w:sz="4" w:space="0" w:color="B98004"/>
          <w:left w:val="single" w:sz="4" w:space="0" w:color="B98004"/>
          <w:bottom w:val="single" w:sz="4" w:space="0" w:color="B98004"/>
          <w:right w:val="single" w:sz="4" w:space="0" w:color="B98004"/>
          <w:insideH w:val="single" w:sz="4" w:space="0" w:color="B98004"/>
          <w:insideV w:val="single" w:sz="4" w:space="0" w:color="B98004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460C1F" w14:paraId="064B4E1F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6559993A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395829E0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460C1F" w14:paraId="214CFF00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1200A347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3D848E1F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460C1F" w14:paraId="04A8894C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21DF5E45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11304A8C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460C1F" w14:paraId="6717CA38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50A7D112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510C7CAD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460C1F" w14:paraId="689E721F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16B5AA3A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Tel.: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52502B6A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460C1F" w14:paraId="799CC9FA" w14:textId="77777777" w:rsidTr="00460C1F">
        <w:trPr>
          <w:trHeight w:val="567"/>
        </w:trPr>
        <w:tc>
          <w:tcPr>
            <w:tcW w:w="2263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  <w:hideMark/>
          </w:tcPr>
          <w:p w14:paraId="218D0FB1" w14:textId="77777777" w:rsidR="00460C1F" w:rsidRDefault="00460C1F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799" w:type="dxa"/>
            <w:tcBorders>
              <w:top w:val="single" w:sz="4" w:space="0" w:color="B98004"/>
              <w:left w:val="single" w:sz="4" w:space="0" w:color="B98004"/>
              <w:bottom w:val="single" w:sz="4" w:space="0" w:color="B98004"/>
              <w:right w:val="single" w:sz="4" w:space="0" w:color="B98004"/>
            </w:tcBorders>
            <w:vAlign w:val="center"/>
          </w:tcPr>
          <w:p w14:paraId="3B9FB984" w14:textId="77777777" w:rsidR="00460C1F" w:rsidRDefault="00460C1F">
            <w:pPr>
              <w:rPr>
                <w:rFonts w:ascii="Roboto" w:hAnsi="Roboto" w:cs="Times New Roman"/>
                <w:sz w:val="24"/>
                <w:szCs w:val="24"/>
              </w:rPr>
            </w:pPr>
          </w:p>
        </w:tc>
      </w:tr>
    </w:tbl>
    <w:p w14:paraId="0EFD7189" w14:textId="77777777" w:rsidR="00460C1F" w:rsidRDefault="00460C1F" w:rsidP="00460C1F">
      <w:pPr>
        <w:jc w:val="both"/>
        <w:rPr>
          <w:rFonts w:ascii="Roboto" w:hAnsi="Roboto"/>
          <w:sz w:val="24"/>
          <w:szCs w:val="24"/>
          <w:lang w:eastAsia="en-US"/>
        </w:rPr>
      </w:pPr>
    </w:p>
    <w:p w14:paraId="2BF95609" w14:textId="62B1015B" w:rsidR="00460C1F" w:rsidRDefault="00460C1F" w:rsidP="00460C1F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Oznámení se týká činnosti: </w:t>
      </w:r>
    </w:p>
    <w:p w14:paraId="51438224" w14:textId="41CA14AF" w:rsidR="00460C1F" w:rsidRDefault="00460C1F" w:rsidP="00460C1F">
      <w:pPr>
        <w:spacing w:before="1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6156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příspěvkové organizace Technické služby Města |Litoměřice</w:t>
      </w:r>
    </w:p>
    <w:p w14:paraId="6F2BCEE2" w14:textId="77777777" w:rsidR="00460C1F" w:rsidRDefault="00460C1F" w:rsidP="00460C1F">
      <w:pPr>
        <w:spacing w:before="120"/>
        <w:jc w:val="both"/>
        <w:rPr>
          <w:sz w:val="24"/>
          <w:szCs w:val="24"/>
        </w:rPr>
      </w:pPr>
    </w:p>
    <w:p w14:paraId="25E46F07" w14:textId="77777777" w:rsidR="00460C1F" w:rsidRDefault="00460C1F" w:rsidP="00460C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 oznámení:</w:t>
      </w:r>
      <w:bookmarkStart w:id="0" w:name="_GoBack"/>
      <w:bookmarkEnd w:id="0"/>
    </w:p>
    <w:sdt>
      <w:sdtPr>
        <w:rPr>
          <w:sz w:val="24"/>
          <w:szCs w:val="24"/>
        </w:rPr>
        <w:id w:val="-2144335741"/>
        <w:showingPlcHdr/>
      </w:sdtPr>
      <w:sdtContent>
        <w:p w14:paraId="4784321D" w14:textId="77777777" w:rsidR="00460C1F" w:rsidRDefault="00460C1F" w:rsidP="00460C1F">
          <w:pPr>
            <w:jc w:val="both"/>
            <w:rPr>
              <w:sz w:val="24"/>
              <w:szCs w:val="24"/>
            </w:rPr>
          </w:pPr>
          <w:r>
            <w:rPr>
              <w:rStyle w:val="Zstupntext"/>
              <w:sz w:val="24"/>
              <w:szCs w:val="24"/>
            </w:rPr>
            <w:t>Klikněte nebo klepněte sem a zadejte text.</w:t>
          </w:r>
        </w:p>
      </w:sdtContent>
    </w:sdt>
    <w:p w14:paraId="358362D2" w14:textId="77777777" w:rsidR="00460C1F" w:rsidRDefault="00460C1F" w:rsidP="00460C1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Seznam příloh:</w:t>
      </w:r>
    </w:p>
    <w:p w14:paraId="0C72D56E" w14:textId="59E18105" w:rsidR="00460C1F" w:rsidRPr="00460C1F" w:rsidRDefault="00460C1F" w:rsidP="00460C1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</w:t>
      </w:r>
      <w:r w:rsidRPr="00460C1F">
        <w:rPr>
          <w:iCs/>
          <w:sz w:val="24"/>
          <w:szCs w:val="24"/>
        </w:rPr>
        <w:t>známení je možné učinit i anonymně. Pokud oznamovatel neuvede na sebe žádný kontakt, nebude mu možné zaslat potvrzení přijetí oznámení, výsledek šetření a přijatá opatření.</w:t>
      </w:r>
    </w:p>
    <w:p w14:paraId="2E30F6E6" w14:textId="77777777" w:rsidR="00BD2A95" w:rsidRPr="00460C1F" w:rsidRDefault="00BD2A95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750EA21C" w14:textId="77777777" w:rsidR="0078544C" w:rsidRDefault="0078544C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4D6E118B" w14:textId="77777777" w:rsidR="0078544C" w:rsidRDefault="0078544C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6DEE2E84" w14:textId="77777777" w:rsidR="0078544C" w:rsidRDefault="0078544C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3C1505E0" w14:textId="77777777" w:rsidR="00280548" w:rsidRDefault="00280548" w:rsidP="00280548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0D8F3E8A" w14:textId="77777777" w:rsidR="00280548" w:rsidRDefault="00280548" w:rsidP="00280548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2"/>
          <w:szCs w:val="22"/>
        </w:rPr>
      </w:pPr>
    </w:p>
    <w:p w14:paraId="4B5EF7A5" w14:textId="77777777" w:rsidR="00280548" w:rsidRDefault="00280548" w:rsidP="00280548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EA76D57" w14:textId="77777777" w:rsidR="003A318F" w:rsidRDefault="003A318F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481A54CF" w14:textId="77777777" w:rsidR="003A318F" w:rsidRDefault="003A318F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35345780" w14:textId="77777777" w:rsidR="003A318F" w:rsidRDefault="003A318F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453826E5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1638EDF2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210D0CB8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CADC457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151FAC0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410D539E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374DB342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3AE2CEA2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2A1DE6A8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582691A6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5AAE663E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6F9549AA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4D37E33C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741564F6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73CF2E58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6E31E545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B357949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1D7AAAAE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05F2A1CB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784E0A22" w14:textId="77777777" w:rsidR="002C2723" w:rsidRDefault="002C2723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p w14:paraId="6D3C9F18" w14:textId="77777777" w:rsidR="0021166D" w:rsidRDefault="0021166D">
      <w:pPr>
        <w:pStyle w:val="Zhlav"/>
        <w:tabs>
          <w:tab w:val="clear" w:pos="4536"/>
          <w:tab w:val="clear" w:pos="9072"/>
          <w:tab w:val="left" w:pos="5310"/>
        </w:tabs>
        <w:jc w:val="both"/>
        <w:rPr>
          <w:sz w:val="24"/>
        </w:rPr>
      </w:pPr>
    </w:p>
    <w:sectPr w:rsidR="0021166D" w:rsidSect="005A6584">
      <w:headerReference w:type="first" r:id="rId9"/>
      <w:pgSz w:w="11906" w:h="16838" w:code="9"/>
      <w:pgMar w:top="1383" w:right="1418" w:bottom="1134" w:left="1418" w:header="34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F034" w14:textId="77777777" w:rsidR="005F3FE1" w:rsidRDefault="005F3FE1">
      <w:r>
        <w:separator/>
      </w:r>
    </w:p>
  </w:endnote>
  <w:endnote w:type="continuationSeparator" w:id="0">
    <w:p w14:paraId="4CF42856" w14:textId="77777777" w:rsidR="005F3FE1" w:rsidRDefault="005F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3E4A7" w14:textId="77777777" w:rsidR="005F3FE1" w:rsidRDefault="005F3FE1">
      <w:r>
        <w:separator/>
      </w:r>
    </w:p>
  </w:footnote>
  <w:footnote w:type="continuationSeparator" w:id="0">
    <w:p w14:paraId="66B75F1B" w14:textId="77777777" w:rsidR="005F3FE1" w:rsidRDefault="005F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72DF7" w14:textId="4A99D2A9" w:rsidR="00616C7E" w:rsidRPr="006E1567" w:rsidRDefault="005A6584" w:rsidP="00616C7E">
    <w:pPr>
      <w:pStyle w:val="Nadpis1"/>
      <w:tabs>
        <w:tab w:val="left" w:pos="141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B69134" wp14:editId="33EAD679">
          <wp:simplePos x="0" y="0"/>
          <wp:positionH relativeFrom="column">
            <wp:posOffset>-284480</wp:posOffset>
          </wp:positionH>
          <wp:positionV relativeFrom="paragraph">
            <wp:posOffset>6350</wp:posOffset>
          </wp:positionV>
          <wp:extent cx="1786255" cy="806450"/>
          <wp:effectExtent l="0" t="0" r="4445" b="0"/>
          <wp:wrapTight wrapText="bothSides">
            <wp:wrapPolygon edited="0">
              <wp:start x="0" y="0"/>
              <wp:lineTo x="0" y="20920"/>
              <wp:lineTo x="21423" y="20920"/>
              <wp:lineTo x="2142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16C7E">
      <w:rPr>
        <w:sz w:val="28"/>
      </w:rPr>
      <w:t xml:space="preserve"> </w:t>
    </w:r>
    <w:r w:rsidR="00616C7E" w:rsidRPr="00DB794F">
      <w:t xml:space="preserve"> </w:t>
    </w:r>
  </w:p>
  <w:p w14:paraId="6A43B653" w14:textId="24C0F05C" w:rsidR="00616C7E" w:rsidRDefault="002C2723" w:rsidP="00460C1F">
    <w:pPr>
      <w:pStyle w:val="Nadpis2"/>
      <w:tabs>
        <w:tab w:val="left" w:pos="993"/>
      </w:tabs>
    </w:pPr>
    <w:r>
      <w:tab/>
    </w:r>
  </w:p>
  <w:p w14:paraId="3C379259" w14:textId="77777777" w:rsidR="0021166D" w:rsidRPr="00360FC3" w:rsidRDefault="0021166D" w:rsidP="00360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E0F"/>
    <w:multiLevelType w:val="hybridMultilevel"/>
    <w:tmpl w:val="DF5A26D2"/>
    <w:lvl w:ilvl="0" w:tplc="1248C3C4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56B4A8D"/>
    <w:multiLevelType w:val="hybridMultilevel"/>
    <w:tmpl w:val="121041DA"/>
    <w:lvl w:ilvl="0" w:tplc="2F46F3D6">
      <w:start w:val="1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45EB7DA9"/>
    <w:multiLevelType w:val="hybridMultilevel"/>
    <w:tmpl w:val="3A86878A"/>
    <w:lvl w:ilvl="0" w:tplc="0B144C36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3F0604B"/>
    <w:multiLevelType w:val="hybridMultilevel"/>
    <w:tmpl w:val="613EDD74"/>
    <w:lvl w:ilvl="0" w:tplc="B0ECD51E">
      <w:start w:val="1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561227A6"/>
    <w:multiLevelType w:val="hybridMultilevel"/>
    <w:tmpl w:val="366AF42A"/>
    <w:lvl w:ilvl="0" w:tplc="9C0E668A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5">
    <w:nsid w:val="6FDA54DC"/>
    <w:multiLevelType w:val="hybridMultilevel"/>
    <w:tmpl w:val="F72A91AE"/>
    <w:lvl w:ilvl="0" w:tplc="32C41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1"/>
    <w:rsid w:val="00000BC7"/>
    <w:rsid w:val="00001F7F"/>
    <w:rsid w:val="0001203F"/>
    <w:rsid w:val="000145B7"/>
    <w:rsid w:val="000552A2"/>
    <w:rsid w:val="00091C2C"/>
    <w:rsid w:val="00097A26"/>
    <w:rsid w:val="000A5DF0"/>
    <w:rsid w:val="000C2C83"/>
    <w:rsid w:val="000E3DEF"/>
    <w:rsid w:val="000E59C2"/>
    <w:rsid w:val="000E5ED1"/>
    <w:rsid w:val="000F1D2D"/>
    <w:rsid w:val="00120DD3"/>
    <w:rsid w:val="001268D4"/>
    <w:rsid w:val="0017693A"/>
    <w:rsid w:val="00195E4C"/>
    <w:rsid w:val="001A2727"/>
    <w:rsid w:val="001B0F67"/>
    <w:rsid w:val="001B1653"/>
    <w:rsid w:val="001B2749"/>
    <w:rsid w:val="001B410A"/>
    <w:rsid w:val="001B5648"/>
    <w:rsid w:val="001D40B5"/>
    <w:rsid w:val="001E5F41"/>
    <w:rsid w:val="001F5187"/>
    <w:rsid w:val="002060C6"/>
    <w:rsid w:val="0021062F"/>
    <w:rsid w:val="0021166D"/>
    <w:rsid w:val="0021568E"/>
    <w:rsid w:val="002213BD"/>
    <w:rsid w:val="0024685E"/>
    <w:rsid w:val="002703A7"/>
    <w:rsid w:val="00271290"/>
    <w:rsid w:val="002727B2"/>
    <w:rsid w:val="00280548"/>
    <w:rsid w:val="002C2723"/>
    <w:rsid w:val="002C3A3A"/>
    <w:rsid w:val="002C7DFA"/>
    <w:rsid w:val="002E2A8B"/>
    <w:rsid w:val="002F2514"/>
    <w:rsid w:val="003260ED"/>
    <w:rsid w:val="00327548"/>
    <w:rsid w:val="00332FEC"/>
    <w:rsid w:val="00353627"/>
    <w:rsid w:val="0035443A"/>
    <w:rsid w:val="00360FC3"/>
    <w:rsid w:val="00362B4D"/>
    <w:rsid w:val="00372C71"/>
    <w:rsid w:val="00374473"/>
    <w:rsid w:val="00381564"/>
    <w:rsid w:val="00393E73"/>
    <w:rsid w:val="003A318F"/>
    <w:rsid w:val="003B0B8B"/>
    <w:rsid w:val="003B4DB9"/>
    <w:rsid w:val="003C36AF"/>
    <w:rsid w:val="003D22EB"/>
    <w:rsid w:val="003D5F6D"/>
    <w:rsid w:val="004213F1"/>
    <w:rsid w:val="004239C8"/>
    <w:rsid w:val="00423D66"/>
    <w:rsid w:val="00435C93"/>
    <w:rsid w:val="00460C1F"/>
    <w:rsid w:val="004708B0"/>
    <w:rsid w:val="0047136B"/>
    <w:rsid w:val="004836E0"/>
    <w:rsid w:val="00483B1C"/>
    <w:rsid w:val="00484CBB"/>
    <w:rsid w:val="00485ED1"/>
    <w:rsid w:val="00492019"/>
    <w:rsid w:val="004A45A0"/>
    <w:rsid w:val="004A7FF6"/>
    <w:rsid w:val="004C3C86"/>
    <w:rsid w:val="004F4420"/>
    <w:rsid w:val="004F6DDB"/>
    <w:rsid w:val="00503EBC"/>
    <w:rsid w:val="00507F06"/>
    <w:rsid w:val="0053769D"/>
    <w:rsid w:val="00543600"/>
    <w:rsid w:val="00571E73"/>
    <w:rsid w:val="005757FF"/>
    <w:rsid w:val="0058633A"/>
    <w:rsid w:val="00590697"/>
    <w:rsid w:val="005A6584"/>
    <w:rsid w:val="005B05BA"/>
    <w:rsid w:val="005F28D9"/>
    <w:rsid w:val="005F3FE1"/>
    <w:rsid w:val="006104B4"/>
    <w:rsid w:val="00616C7E"/>
    <w:rsid w:val="006225B8"/>
    <w:rsid w:val="00626F47"/>
    <w:rsid w:val="00632751"/>
    <w:rsid w:val="00632BA8"/>
    <w:rsid w:val="00646AE9"/>
    <w:rsid w:val="00652F1F"/>
    <w:rsid w:val="00683AEC"/>
    <w:rsid w:val="00695415"/>
    <w:rsid w:val="006D33DC"/>
    <w:rsid w:val="007109B4"/>
    <w:rsid w:val="00733BBA"/>
    <w:rsid w:val="00741BE7"/>
    <w:rsid w:val="00745A99"/>
    <w:rsid w:val="007471AC"/>
    <w:rsid w:val="00774374"/>
    <w:rsid w:val="007757CD"/>
    <w:rsid w:val="0078544C"/>
    <w:rsid w:val="00785697"/>
    <w:rsid w:val="007A32FB"/>
    <w:rsid w:val="007B2FC4"/>
    <w:rsid w:val="007B6222"/>
    <w:rsid w:val="008214A6"/>
    <w:rsid w:val="00826452"/>
    <w:rsid w:val="00831C9D"/>
    <w:rsid w:val="0085408A"/>
    <w:rsid w:val="00855677"/>
    <w:rsid w:val="008C0A4E"/>
    <w:rsid w:val="008E751D"/>
    <w:rsid w:val="008E7CE8"/>
    <w:rsid w:val="008F1388"/>
    <w:rsid w:val="00920D01"/>
    <w:rsid w:val="0093611E"/>
    <w:rsid w:val="00944B51"/>
    <w:rsid w:val="00977E65"/>
    <w:rsid w:val="00982837"/>
    <w:rsid w:val="0098460E"/>
    <w:rsid w:val="00987F1B"/>
    <w:rsid w:val="009B100E"/>
    <w:rsid w:val="009B288B"/>
    <w:rsid w:val="009C0F19"/>
    <w:rsid w:val="009F09D4"/>
    <w:rsid w:val="009F35D5"/>
    <w:rsid w:val="00A06BC8"/>
    <w:rsid w:val="00A14677"/>
    <w:rsid w:val="00A3732A"/>
    <w:rsid w:val="00A5325A"/>
    <w:rsid w:val="00A64516"/>
    <w:rsid w:val="00A6736B"/>
    <w:rsid w:val="00A729BD"/>
    <w:rsid w:val="00A861A1"/>
    <w:rsid w:val="00A944E1"/>
    <w:rsid w:val="00AA1CAA"/>
    <w:rsid w:val="00AD1870"/>
    <w:rsid w:val="00B0453B"/>
    <w:rsid w:val="00B12438"/>
    <w:rsid w:val="00B13BBD"/>
    <w:rsid w:val="00B17778"/>
    <w:rsid w:val="00B21359"/>
    <w:rsid w:val="00B24CB8"/>
    <w:rsid w:val="00B426E7"/>
    <w:rsid w:val="00B42B01"/>
    <w:rsid w:val="00B4735B"/>
    <w:rsid w:val="00B607C8"/>
    <w:rsid w:val="00B637A2"/>
    <w:rsid w:val="00B76F8D"/>
    <w:rsid w:val="00BB7A3A"/>
    <w:rsid w:val="00BC2AC3"/>
    <w:rsid w:val="00BC45E8"/>
    <w:rsid w:val="00BD2A95"/>
    <w:rsid w:val="00C032D3"/>
    <w:rsid w:val="00C07817"/>
    <w:rsid w:val="00C261B8"/>
    <w:rsid w:val="00C528FE"/>
    <w:rsid w:val="00C72254"/>
    <w:rsid w:val="00CA4EA4"/>
    <w:rsid w:val="00CB1295"/>
    <w:rsid w:val="00CF1825"/>
    <w:rsid w:val="00D100C8"/>
    <w:rsid w:val="00D13147"/>
    <w:rsid w:val="00D159B5"/>
    <w:rsid w:val="00D2081B"/>
    <w:rsid w:val="00D2226F"/>
    <w:rsid w:val="00D40CA2"/>
    <w:rsid w:val="00D54995"/>
    <w:rsid w:val="00D62A47"/>
    <w:rsid w:val="00D6587C"/>
    <w:rsid w:val="00D71F02"/>
    <w:rsid w:val="00D97985"/>
    <w:rsid w:val="00DD2FC2"/>
    <w:rsid w:val="00E24630"/>
    <w:rsid w:val="00E36EC6"/>
    <w:rsid w:val="00E5479E"/>
    <w:rsid w:val="00E65C28"/>
    <w:rsid w:val="00E71C9A"/>
    <w:rsid w:val="00E93431"/>
    <w:rsid w:val="00E937FD"/>
    <w:rsid w:val="00E950FA"/>
    <w:rsid w:val="00E96C9B"/>
    <w:rsid w:val="00EB3E61"/>
    <w:rsid w:val="00EC0CB2"/>
    <w:rsid w:val="00EC269C"/>
    <w:rsid w:val="00EE7735"/>
    <w:rsid w:val="00EE7934"/>
    <w:rsid w:val="00EF61C0"/>
    <w:rsid w:val="00F00879"/>
    <w:rsid w:val="00F11FFD"/>
    <w:rsid w:val="00F135F2"/>
    <w:rsid w:val="00F140C3"/>
    <w:rsid w:val="00F503A2"/>
    <w:rsid w:val="00F5762A"/>
    <w:rsid w:val="00FA693A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EC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1134"/>
        <w:tab w:val="left" w:pos="2410"/>
        <w:tab w:val="left" w:pos="5812"/>
        <w:tab w:val="left" w:pos="7938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7F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center"/>
    </w:pPr>
    <w:rPr>
      <w:i/>
      <w:iCs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link w:val="NzevChar"/>
    <w:qFormat/>
    <w:rsid w:val="004A45A0"/>
    <w:pPr>
      <w:jc w:val="center"/>
    </w:pPr>
    <w:rPr>
      <w:rFonts w:cs="Arial"/>
      <w:b/>
      <w:sz w:val="28"/>
      <w:szCs w:val="16"/>
    </w:rPr>
  </w:style>
  <w:style w:type="character" w:customStyle="1" w:styleId="NzevChar">
    <w:name w:val="Název Char"/>
    <w:basedOn w:val="Standardnpsmoodstavce"/>
    <w:link w:val="Nzev"/>
    <w:rsid w:val="004A45A0"/>
    <w:rPr>
      <w:rFonts w:cs="Arial"/>
      <w:b/>
      <w:sz w:val="28"/>
      <w:szCs w:val="16"/>
    </w:rPr>
  </w:style>
  <w:style w:type="paragraph" w:customStyle="1" w:styleId="Zkladntext21">
    <w:name w:val="Základní text 21"/>
    <w:basedOn w:val="Normln"/>
    <w:rsid w:val="004A7FF6"/>
    <w:pPr>
      <w:suppressAutoHyphens/>
    </w:pPr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7F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C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rsid w:val="00920D0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C1F"/>
    <w:rPr>
      <w:rFonts w:ascii="Roboto" w:eastAsiaTheme="minorHAnsi" w:hAnsi="Roboto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C1F"/>
    <w:rPr>
      <w:rFonts w:ascii="Roboto" w:eastAsiaTheme="minorHAnsi" w:hAnsi="Roboto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60C1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0C1F"/>
    <w:rPr>
      <w:color w:val="808080"/>
    </w:rPr>
  </w:style>
  <w:style w:type="table" w:styleId="Mkatabulky">
    <w:name w:val="Table Grid"/>
    <w:basedOn w:val="Normlntabulka"/>
    <w:uiPriority w:val="39"/>
    <w:rsid w:val="00460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1134"/>
        <w:tab w:val="left" w:pos="2410"/>
        <w:tab w:val="left" w:pos="5812"/>
        <w:tab w:val="left" w:pos="7938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7F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center"/>
    </w:pPr>
    <w:rPr>
      <w:i/>
      <w:iCs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link w:val="NzevChar"/>
    <w:qFormat/>
    <w:rsid w:val="004A45A0"/>
    <w:pPr>
      <w:jc w:val="center"/>
    </w:pPr>
    <w:rPr>
      <w:rFonts w:cs="Arial"/>
      <w:b/>
      <w:sz w:val="28"/>
      <w:szCs w:val="16"/>
    </w:rPr>
  </w:style>
  <w:style w:type="character" w:customStyle="1" w:styleId="NzevChar">
    <w:name w:val="Název Char"/>
    <w:basedOn w:val="Standardnpsmoodstavce"/>
    <w:link w:val="Nzev"/>
    <w:rsid w:val="004A45A0"/>
    <w:rPr>
      <w:rFonts w:cs="Arial"/>
      <w:b/>
      <w:sz w:val="28"/>
      <w:szCs w:val="16"/>
    </w:rPr>
  </w:style>
  <w:style w:type="paragraph" w:customStyle="1" w:styleId="Zkladntext21">
    <w:name w:val="Základní text 21"/>
    <w:basedOn w:val="Normln"/>
    <w:rsid w:val="004A7FF6"/>
    <w:pPr>
      <w:suppressAutoHyphens/>
    </w:pPr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7F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C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rsid w:val="00920D0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C1F"/>
    <w:rPr>
      <w:rFonts w:ascii="Roboto" w:eastAsiaTheme="minorHAnsi" w:hAnsi="Roboto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C1F"/>
    <w:rPr>
      <w:rFonts w:ascii="Roboto" w:eastAsiaTheme="minorHAnsi" w:hAnsi="Roboto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60C1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0C1F"/>
    <w:rPr>
      <w:color w:val="808080"/>
    </w:rPr>
  </w:style>
  <w:style w:type="table" w:styleId="Mkatabulky">
    <w:name w:val="Table Grid"/>
    <w:basedOn w:val="Normlntabulka"/>
    <w:uiPriority w:val="39"/>
    <w:rsid w:val="00460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FA92-A188-46B3-A60C-1B0AE257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2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dlužníka o uznání dluhu co do důvodu a výše a dohoda o způsobu splacení dluhu</vt:lpstr>
    </vt:vector>
  </TitlesOfParts>
  <Company>TSM Litoměřice</Company>
  <LinksUpToDate>false</LinksUpToDate>
  <CharactersWithSpaces>686</CharactersWithSpaces>
  <SharedDoc>false</SharedDoc>
  <HLinks>
    <vt:vector size="6" baseType="variant"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http://www.tsmlt.cz/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dlužníka o uznání dluhu co do důvodu a výše a dohoda o způsobu splacení dluhu</dc:title>
  <dc:creator>Elman</dc:creator>
  <cp:lastModifiedBy>Mzdy</cp:lastModifiedBy>
  <cp:revision>2</cp:revision>
  <cp:lastPrinted>2023-11-29T06:32:00Z</cp:lastPrinted>
  <dcterms:created xsi:type="dcterms:W3CDTF">2023-11-30T12:22:00Z</dcterms:created>
  <dcterms:modified xsi:type="dcterms:W3CDTF">2023-11-30T12:22:00Z</dcterms:modified>
</cp:coreProperties>
</file>